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73" w:rsidRPr="00660D4B" w:rsidRDefault="00A57F73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DEVILED EGGS POTATOES</w:t>
      </w:r>
    </w:p>
    <w:p w:rsidR="00A57F73" w:rsidRPr="00660D4B" w:rsidRDefault="00A57F73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10 – 15 petites patates coupées en deux et cuites au four 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À 350 F ENVIRON </w:t>
      </w: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40 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minutes </w:t>
      </w:r>
    </w:p>
    <w:p w:rsidR="00660D4B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Laisser refroidir pour pouvoir vider l’intérieur dans un grand bol et ajouter</w:t>
      </w: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1 c. à table de j</w:t>
      </w: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u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s</w:t>
      </w: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de citron</w:t>
      </w:r>
    </w:p>
    <w:p w:rsidR="00A57F73" w:rsidRPr="00660D4B" w:rsidRDefault="00A57F73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2 </w:t>
      </w:r>
      <w:r w:rsidR="00660D4B"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c. à table de </w:t>
      </w:r>
      <w:proofErr w:type="spellStart"/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tahini</w:t>
      </w:r>
      <w:proofErr w:type="spellEnd"/>
      <w:r w:rsidR="00660D4B"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dilué dans 3 c. </w:t>
      </w:r>
      <w:r w:rsid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à table d’eau</w:t>
      </w:r>
    </w:p>
    <w:p w:rsidR="00A57F73" w:rsidRPr="004E26D4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</w:pPr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1/2 c. à </w:t>
      </w:r>
      <w:proofErr w:type="spellStart"/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thé</w:t>
      </w:r>
      <w:proofErr w:type="spellEnd"/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de</w:t>
      </w:r>
      <w:r w:rsidR="00A57F73" w:rsidRPr="004E26D4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paprika</w:t>
      </w:r>
    </w:p>
    <w:p w:rsidR="00A57F73" w:rsidRPr="004E26D4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</w:pPr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½ c. à </w:t>
      </w:r>
      <w:proofErr w:type="spellStart"/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thé</w:t>
      </w:r>
      <w:proofErr w:type="spellEnd"/>
      <w:r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de curcuma</w:t>
      </w: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1 c. à thé de sirop d’érable </w:t>
      </w:r>
    </w:p>
    <w:p w:rsidR="00A57F73" w:rsidRDefault="00A57F73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</w:pPr>
      <w:r w:rsidRPr="004E26D4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1 </w:t>
      </w:r>
      <w:proofErr w:type="spellStart"/>
      <w:r w:rsidRPr="004E26D4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g</w:t>
      </w:r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ousse</w:t>
      </w:r>
      <w:proofErr w:type="spellEnd"/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</w:t>
      </w:r>
      <w:proofErr w:type="spellStart"/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d’ail</w:t>
      </w:r>
      <w:proofErr w:type="spellEnd"/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</w:t>
      </w:r>
      <w:proofErr w:type="spellStart"/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>écrasée</w:t>
      </w:r>
      <w:proofErr w:type="spellEnd"/>
      <w:r w:rsidR="00660D4B"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  <w:t xml:space="preserve"> </w:t>
      </w:r>
    </w:p>
    <w:p w:rsidR="00660D4B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Sel poivre au gout</w:t>
      </w:r>
    </w:p>
    <w:p w:rsidR="00660D4B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Sel noir qui donne le go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ût d’œufs (KALA NAMAK)</w:t>
      </w:r>
    </w:p>
    <w:p w:rsid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Si trop épais ajouter un peu de lait d’amande non sucré ou eau</w:t>
      </w:r>
    </w:p>
    <w:p w:rsid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</w:pP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POUR LE DESSUS</w:t>
      </w: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SAUPOUDRER </w:t>
      </w:r>
      <w:r w:rsidR="00A57F73"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paprika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SEL NOIR ET CIBOULETTES HACHÉES</w:t>
      </w:r>
    </w:p>
    <w:p w:rsid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val="en-CA" w:eastAsia="fr-CA"/>
        </w:rPr>
      </w:pPr>
    </w:p>
    <w:p w:rsidR="00A57F73" w:rsidRPr="00660D4B" w:rsidRDefault="00660D4B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Remettre </w:t>
      </w:r>
      <w:proofErr w:type="gramStart"/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;e</w:t>
      </w:r>
      <w:proofErr w:type="gramEnd"/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</w:t>
      </w:r>
      <w:proofErr w:type="spellStart"/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m;ange</w:t>
      </w:r>
      <w:proofErr w:type="spellEnd"/>
      <w:r w:rsidRPr="00660D4B"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 xml:space="preserve"> de patate dans la pelure de patates. </w:t>
      </w:r>
      <w:r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  <w:t>Saupoudrer de paprika sel noir et ciboulette. Se mange chaud ou froid.</w:t>
      </w:r>
      <w:bookmarkStart w:id="0" w:name="_GoBack"/>
      <w:bookmarkEnd w:id="0"/>
    </w:p>
    <w:p w:rsidR="00A57F73" w:rsidRPr="00660D4B" w:rsidRDefault="00A57F73" w:rsidP="00A57F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50505"/>
          <w:sz w:val="28"/>
          <w:szCs w:val="28"/>
          <w:lang w:eastAsia="fr-CA"/>
        </w:rPr>
      </w:pPr>
    </w:p>
    <w:sectPr w:rsidR="00A57F73" w:rsidRPr="00660D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3"/>
    <w:rsid w:val="00660D4B"/>
    <w:rsid w:val="008055EB"/>
    <w:rsid w:val="00966B9E"/>
    <w:rsid w:val="00A57F73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2022-04-14T19:18:00Z</cp:lastPrinted>
  <dcterms:created xsi:type="dcterms:W3CDTF">2022-04-14T19:16:00Z</dcterms:created>
  <dcterms:modified xsi:type="dcterms:W3CDTF">2022-04-15T19:42:00Z</dcterms:modified>
</cp:coreProperties>
</file>